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Autism Case Study</w:t>
      </w: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lastRenderedPageBreak/>
        <w:t>Autism is a disorder that includes impairments in a child’s brain development. The extent and the degree of autism vary from one child to another. The disorder is typically characterized by impaired social interactions and communication. The design of these kids is small as compared to the average child. For some children, they are usually born normally and then develop the autism symptoms later on in their childhood. Parent’s notice children were missing important developmental mild stone’s and start to reach out for help. The first recorded autism disorder can be traced as long as 1943 autism is widespread in all parts of the world and there is no exception of one’s race, social class or ethnicity. Autistic children do not have normal growth and development of the normal children their age. With time, the spread of autism has increased. With or changes to lifestyle and trends in the society, the degree of the disease is more prevalent and has improved with time. Variations in the mutation of genes, the environmental factors, and biological factors have led to the increase risks for more children to develop autism. Families of autistic children face challenges trying to bring up the children in more comfortable ways and making them feel loved and appreciated. Autistic children do not understand what is going on in their lives and they do not understand other people's feelings either theirs.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 The case study will be conducted on a little boy named Jerry, the study will involve relevant information regarding Jerry’s family, autism characteristics, and interventions and IEP goals.  </w:t>
      </w: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p>
    <w:p w:rsidR="00684081" w:rsidRPr="00E12C2B" w:rsidRDefault="00684081" w:rsidP="00E12C2B">
      <w:pPr>
        <w:ind w:firstLine="0"/>
        <w:jc w:val="center"/>
        <w:rPr>
          <w:rFonts w:ascii="Times New Roman" w:hAnsi="Times New Roman" w:cs="Times New Roman"/>
          <w:b/>
          <w:sz w:val="24"/>
          <w:szCs w:val="24"/>
        </w:rPr>
      </w:pPr>
      <w:r w:rsidRPr="00E12C2B">
        <w:rPr>
          <w:rFonts w:ascii="Times New Roman" w:hAnsi="Times New Roman" w:cs="Times New Roman"/>
          <w:b/>
          <w:sz w:val="24"/>
          <w:szCs w:val="24"/>
        </w:rPr>
        <w:lastRenderedPageBreak/>
        <w:t>Background</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In this case study, I will focus on a child named Jerry. Jerry is a five-year-old African American little boy; he has brown hair and eyes. Jerry has no other biological siblings. He was born four months prematurely only weighing four pounds two ounces. Jerry spent eight weeks in the NICU, and he suffered from breathing problems and jaundice. After being released from the NICU, he was sent home with an oxygen tank to support his own going medical needs. His parents reported that Jerry was a typical baby, they described him lying in his crib looking around for hours they also mentioned that he rarely cried. Because this was their first child in both parents in the home, they did not understand what a typically developing child was. The mother said at times she would have to set an alarm to make sure Jerry was getting the proper nutrition because he would not alert them by crying when he was hungry. At the age of eleven months, Jerry started to sit up on his own, but he was not walking or talking by the age of sixteen months. Jerry’s mother shared when she tried to engage in activities with her son he was not interested, and he only wanted to sit and hold a dinosaur. She recalls how difficult it was to make him laugh and smile when his parents talked to him, made funny faces, and played games such as peak-a-poo. He started to walk at 20 months but was only babbling or crying to get things he wanted. Jerry was placed in a local daycare at the age of four; the daycare workers often showed concern with his behavior. The main reasons his parents put him in the daycare setting was to work on social skills, food tolerance, and academics. The father shared that his son’s teacher said: “Jerry is very sweet, but seems to be fixated on dinosaurs he does not interact with the other children.” .His father also shared that when Jerry could not get his way he would try to hit is head with his hands. The parents started to get worried about Jerry’s lack of social skills, fixations, food intolerance, and progress as a raising pre-k student. When the parents took Jerry </w:t>
      </w:r>
      <w:r w:rsidRPr="00E12C2B">
        <w:rPr>
          <w:rFonts w:ascii="Times New Roman" w:hAnsi="Times New Roman" w:cs="Times New Roman"/>
          <w:sz w:val="24"/>
          <w:szCs w:val="24"/>
        </w:rPr>
        <w:lastRenderedPageBreak/>
        <w:t>to the doctors for a medical checkup, they mentioned their concern about their son the doctor predicted autism as the primary issues. An autistic child has risks like factors and protective factors (Bolkan and Gordon, 2016). Risk factors increase the possibility that the child will be developmental health problems. The protective factors decrease the chance that the child the child will have mental health difficulties. The risk factors affect so many people’s lives as the child, the family, the school, life events and the society in general. Oswald and Haworth state that the risk factors that are linked to the child include complications that may occur during birth, the child’s low self-esteem, the low intelligence level of the child and a poor bond between the child and their parents. The protective factors for the child’s emotional wellbeing include the child himself, the family, the social events, school and the society. To the child, the protective factors include having optimism in life, comfortable living conditions, good styles to cope with the disorder and the better social and emotional skills.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Having detailed information about the parent’s background is important, it can lead to clues on what may have caused autism to occur. The risk factors in an autistic child’s family include the breaking up or divorce, inconsistent discipline style, the presence of alcohol and substance abuse. The risk factors in school include rejection by other peers, poor performance, consistent absenteeism and a poor connection between the family and school. The life events associated with an autistic child include challenges with transitioning to leading life, being exposed to experiences of physical or sexual assault. The society risk factors are discrimination and isolation, socioeconomic problems and the lack of being able to have essential services. Jerry’s mother was twenty-five, and his father was thirty-two when Jerry was born. Both parents attended a high school, but only his mother graduated. Neither parent has attended college. His mother works at a car dealer services providing bookkeeping, and his father is in the construction </w:t>
      </w:r>
      <w:r w:rsidRPr="00E12C2B">
        <w:rPr>
          <w:rFonts w:ascii="Times New Roman" w:hAnsi="Times New Roman" w:cs="Times New Roman"/>
          <w:sz w:val="24"/>
          <w:szCs w:val="24"/>
        </w:rPr>
        <w:lastRenderedPageBreak/>
        <w:t xml:space="preserve">field. Neither parent reports having any medical issues growing up, Jerry’s mother remembers having ear infections as a small child. The family’s income ratio is very low. They are receiving state-funded services for medical, food, and housing. They currently live in income based housing the father shared that the apartment is two bedroom one bath. Jerry’s mother stated she did not find out she was pregnant until fourteen weeks, after finding out she visited the doctor routinely. Mom reported that at her second to last visit before Jerry was born the doctor said she had lost fluid, but it was not low enough yet for concern. A week later Jerry was born, mom went its labor while at work, her water broke and she was rushed to the hospital. After the doctors had been unsuccessful at stopping the labor, she pushed for fifteen hours and Jerry was born. Mom nor Dad report abusing alcohol, smoking or drugs while she was pregnant.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The family protective factors include family stability and harmony, good family values, consistent discipline styles and a strong bond between the child and the parents.  The school protective factors include the child having a sense of belonging and feeling appreciated good school performance and a safe school environment which is conducive to learning. The protective factors in the life events include having support when going through hard times. The society protective factors include the ability to be able to access the services that one needs, being able to take part in community services and having a sense of one’s culture and identity. The parents of autistic children are usually filled with guilt they did something wrong as well as worry. Some parents do not accept that their children are born with the challenge. The mother is usually sad for receiving the diagnosis results for the child. Often, the fathers may choose to get to work and deny the disorder. Some parents end up denouncing their children, and other parents end up divorcing due to the child’s disorder. Some parents even end up abusing the child physically or even sexually.  Some parents go through a period of shock when they learn that </w:t>
      </w:r>
      <w:r w:rsidRPr="00E12C2B">
        <w:rPr>
          <w:rFonts w:ascii="Times New Roman" w:hAnsi="Times New Roman" w:cs="Times New Roman"/>
          <w:sz w:val="24"/>
          <w:szCs w:val="24"/>
        </w:rPr>
        <w:lastRenderedPageBreak/>
        <w:t>their child is autistic. The research shows that some parents even refrain from conceiving another child with the fear that the next child may be autistic too. Some parents end up being depressed by the crushed hope of a healthy child. Many parents and even siblings often go through a period of denial that makes them not to accept the situation as it is and they always come up with ways to justify the position and Copying with a disorder are the biggest challenges that any family can deal with. Not all parents go through this kind of a transition. Some go through the difficult time at first and with time they accept the situation at hand and work hard to give the child all the support it needs.  A lot of patience, love, and acceptance of the child are required. This will help the child to feel loved and appreciated by the parents. This will hence make the child open up and comfortable in his or her situation.</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The fact that a child is autistic fills the parents with worry that their kid will not have healthy growth and development. Some parents do not even notice the symptoms and signs of autism, and this makes them take too long to take the necessary precautions needed to help the child contain the risks before it becomes severe (Schopler, 2013). The families of children with autism are usually faced with significant economic challenges. This is due to the amount of money that is spent during the therapies and in getting the appropriate medical attention that the child needs. Other specialized equipment that the child may require also ends up draining the financial stability of the family. According to (Akers, Reinert and Pollard 2015), the siblings of the autistic child may end up isolating the child or not feeling comfortable when they are going out in the public. This mainly happens during periods of transitions. It’s usually a struggle for the siblings to adjust to the fact that their brother or sister is autistic. Some other siblings end up being very supportive of the child and help him or her cope with life. The siblings come up with ways of </w:t>
      </w:r>
      <w:r w:rsidRPr="00E12C2B">
        <w:rPr>
          <w:rFonts w:ascii="Times New Roman" w:hAnsi="Times New Roman" w:cs="Times New Roman"/>
          <w:sz w:val="24"/>
          <w:szCs w:val="24"/>
        </w:rPr>
        <w:lastRenderedPageBreak/>
        <w:t>helping the other child grow in the hope that maybe things will be different someday. The autistic child trusts his or her family members more than any stranger they meet.</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Intervention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Etiology of autism</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Etiology refers to the causes of something. The real cause of autism is not well known, but its general cause is the abnormal functioning of the brain (Rutter, Risi and Gotham 2012). The brain structure of autistic children has a different structure and shape compared to the brain of an average child. Some of the causes that have been discovered with time are discussed as follows.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Genetic disorders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This refers to problems or malfunctions in the genes. The genetics of autism run through a family.in an instance where children are born identical twins; then they are both likely to have autism as compared to the fraternal twins. In cases of missing or additional genes, autism is very common. (Boucher, 2010) Argues that gene are bound to change from one generation to another and hence genes can end up missing or being extra. Significant numbers of genes are duplicated or end up missing.  Research shows that autistic children with one autistic child have major changes as compared to those of their parents. Genetic changes could hence make a child more vulnerable to autism or create an environment which is risky and easy to have the disorder. Some gene changes affect the communication between brain cells and also determine the degree of the disease. Some gene malfunctions are passed from one generation to another, or other just happens spontaneously. The genes that a child inherits from his or her parents can make them vulnerable to autism.</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It is however not an out rule that all children with autism have linkage to the genetic mutation. The risk of boys is higher than in girls due to the X chromosome genetic differences.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lastRenderedPageBreak/>
        <w:t>Environmental causes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Certain types of environmental triggers more risk to children born vulnerable to autism. Being born prematurely is one of the environmental factors that increase the risk of autism (Lyons and James, 2016).</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Alcohol exposure to the fetus while at the womb can increase the risk of getting autism. Substance abuse during pregnancy can increase the risk that a child will end up being autistic. This is especially if the parent’s genetic mutations have the autistic spectrum disorder traces.  (Morgan, 2016) Point out that exposure to particular medication to the fetus can also increase the vulnerability of autism. Things like insecticides and exposure to harmful chemicals when a mother is pregnant. This enhances the child’s complications.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Neurobiological factors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This refers to them malfunctions in the brain development of a child. These include genetic development involving main brains regions which include the front and back anterior lobes and cerebellum. Increased gray matter in the brain in the front and back lobes of the brain can increase the risk of transmitting autism. (Steinman</w:t>
      </w:r>
      <w:r w:rsidR="00100833" w:rsidRPr="00E12C2B">
        <w:rPr>
          <w:rFonts w:ascii="Times New Roman" w:hAnsi="Times New Roman" w:cs="Times New Roman"/>
          <w:sz w:val="24"/>
          <w:szCs w:val="24"/>
        </w:rPr>
        <w:t>, 2016</w:t>
      </w:r>
      <w:r w:rsidRPr="00E12C2B">
        <w:rPr>
          <w:rFonts w:ascii="Times New Roman" w:hAnsi="Times New Roman" w:cs="Times New Roman"/>
          <w:sz w:val="24"/>
          <w:szCs w:val="24"/>
        </w:rPr>
        <w:t xml:space="preserve">) Point out that the decrease in white matter in comparison with the gray matter also increases the risk of having autism spectrum disorder. Other changes in the brain's response to the environment increase the risk of having autism. Low sensitivity in the neural system makes children more susceptible to the disorder. </w:t>
      </w: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 </w:t>
      </w:r>
    </w:p>
    <w:p w:rsidR="00684081" w:rsidRPr="00E12C2B" w:rsidRDefault="00684081"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Prevalence of autism</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lastRenderedPageBreak/>
        <w:t>Prevalence is the degree or the extent of something. With time, the prevalence of autism has increased. In the year 2014, the center for disease control (CDC) did a research and found out that 1 in every 68 children have autism. Further research showed that children with autism spectrum disorder are majorly from struggling families.  CDC also reported that autism prevalence is evident in all races, ethnic groups, and socioeconomic classes in the society. Autism spectrum disorder is four times more prevalent in boys than the girls. Studies show that parents who have one autistic child are likely to have the second one being autistic. Children born to older parents too are at the risk of developing autism spectrum disorder. This hence means that close to 1% of the world’s total population is autistic. The center for disease control (2004) showed that autism spectrum disorder increased 114% in 2000 naming it as the fastest growing developmental disorder.</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 Characteristics of autism</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Autism is characterized by more challenges in behavior, communication, social interaction skills and sensory motor sensitivities. Some features are evident in some children and may not be obvious to other kids who have autism spectrum disorder. The behavior of autistic children is unusual in response to the environment. Their behavior is abnormal compared to that of a growing child</w:t>
      </w:r>
      <w:r w:rsidR="00100833" w:rsidRPr="00E12C2B">
        <w:rPr>
          <w:rFonts w:ascii="Times New Roman" w:hAnsi="Times New Roman" w:cs="Times New Roman"/>
          <w:sz w:val="24"/>
          <w:szCs w:val="24"/>
        </w:rPr>
        <w:t>. (</w:t>
      </w:r>
      <w:r w:rsidRPr="00E12C2B">
        <w:rPr>
          <w:rFonts w:ascii="Times New Roman" w:hAnsi="Times New Roman" w:cs="Times New Roman"/>
          <w:sz w:val="24"/>
          <w:szCs w:val="24"/>
        </w:rPr>
        <w:t xml:space="preserve">Morgan, 2016) Says that they behave in such a manner that is suitable for them to communicate their needs or adapt to a particular change. The behavior of autistic children is repetitive. They tend to repeat things like hand flapping, repeating sounds and words twirling and jumping, rearranging and arranging words. The behavior is always self-stimulated and wiggling of fingers (Boutot, 2016). Autistic children walk on their toes. They can walk upstairs properly compared to the normal children their age. They are always afraid of going up on climbs and fear swinging.  When playing with toys, autistic children tend to arrange toys in some manner other </w:t>
      </w:r>
      <w:r w:rsidRPr="00E12C2B">
        <w:rPr>
          <w:rFonts w:ascii="Times New Roman" w:hAnsi="Times New Roman" w:cs="Times New Roman"/>
          <w:sz w:val="24"/>
          <w:szCs w:val="24"/>
        </w:rPr>
        <w:lastRenderedPageBreak/>
        <w:t xml:space="preserve">than using the toys for pretending to play.  They usually have an unusual interest in things like fans. They also take an interest in switching on and off the lights. They try to avoid objects which produce sounds like vacuum cleaners and hair dryers. Autistic children always have seizure disorders.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 The condition is more common with people who have intellectual disabilities and learning disabilities too. Children with autism tend to experience different types of seizures. The seizures may begin when the children are young, during adolescence or later on in life. (Kartz, 2016) Argues that autistic child have severe sleeping disorders. They experience difficulties before they can fall asleep. Young children with autism experience pica which involves eating things and objects that are not food. This kind of behavior may continue even to adulthood in some autistic children they tend to eat dirt clothes, chalk or clay. Autistic children tend to throw tantrums when they are stopped from any of their behaviors. They usually have learning difficulties. This is caused by the malfunctions in the brain system. It hence makes them lag being in class and development several learning disabilities.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Autistic children're communication</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Children with autism have different communication skills both verbally and non-verbally. Some can speak very well while others cannot. A certain percentage of autistic children do not talk completely. Autistic children usually have delays in language development and speech. They develop language much later than an average child. The autistic children do not normally know how to get involved in pretending paly. They do not know how to claim that they are playing different roles. Autistic children do not understand jokes posed to them or even sarcasm. They usually cannot know when people are cracking jokes or even when people laugh. Children with autism often do not give accurate answers to questions asked. They always give unrelated </w:t>
      </w:r>
      <w:r w:rsidRPr="00E12C2B">
        <w:rPr>
          <w:rFonts w:ascii="Times New Roman" w:hAnsi="Times New Roman" w:cs="Times New Roman"/>
          <w:sz w:val="24"/>
          <w:szCs w:val="24"/>
        </w:rPr>
        <w:lastRenderedPageBreak/>
        <w:t>answers. They suffer from echolalia which involves the repetition of words.  They do not know how to express themselves in gestures. They cannot wait for instance wave goodbye to someone. It’s difficult for autistic children to construct whole sentences. Rather, they use phrases which are usually incomplete. They usually say a word at a time. Some kids often repeat words that have been said by someone else. This can happen either immediately or some time later. If someone asks them a question, they end up repeating the question instead of giving the answer. Autistic children do not understand variation in tonal voice.</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Social interaction skills in autistic children</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The social behavior of autistic children is way too much different from those of healthy children. They are the most common symptoms of autism. They do not like having physical contact with other people. They like staying alone, and they usually do not like playing with the other children. They do not like having eye contact when talking with other people. They usually shy off and look in the other direction. Autistic children do not find comfort when the other kids try to comfort them when they are distressed. They do not necessarily understand other people’s feelings and emotions. They cannot understand why people are crying or even sad. They have a hard time interacting with each other right from their infant life. Some autistic children cannot respond to gesture and interaction with the other people. They usually have difficulty forming friendships and relationships with the other people in as much as they need friends. They do not know or understand how they can develop and maintain friendships. They often do not like being comforted or cuddled for comfort. Autistic children do not know how to express their feelings and needs. This, in turn, affects their ability to share their opinions or ideas with the other kids, their parents or the teachers. They rarely get involved in competitive paly. This is usually in line with trying to avoid competition from the other children. Children with autism do not know how </w:t>
      </w:r>
      <w:r w:rsidRPr="00E12C2B">
        <w:rPr>
          <w:rFonts w:ascii="Times New Roman" w:hAnsi="Times New Roman" w:cs="Times New Roman"/>
          <w:sz w:val="24"/>
          <w:szCs w:val="24"/>
        </w:rPr>
        <w:lastRenderedPageBreak/>
        <w:t>to share. The whole concept of sharing things with the other people does not make any sense to them. Everything to them is usually egocentric.</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Prognosis of autism</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Prognosis refers to the treatment of a disease. Up to date, there is no specific treatment for autism. But with time, the child can develop and learn. Research shows that early intervention can reduce the risks and help the child grow normally. (Chamak, 2016).says that therapy is the most common method used to minimize the degree of the disorder in children. All the disorder characteristics have their therapy or approach used to contain the situation or reduce its intensity and severity.</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The behavioral characteristics of autistic children can be used to lessen the repetitiveness of behaviors, words and the aggressiveness attributed to autistic children (Adams and Matson, 2016). The approach used to solve the challenge is by using rewards. Positive behavior is rewarded while negative behavior is not. This kind of therapy is usually intense and needs a lot of attention from the therapist.it can take a long, but it’s usually worth taking the risk. The sensory stimulation of autistic children can be stimulated through exposing the children to different materials of different textures or different sound than they are used to.</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 According to (Saha, 2015), the social interaction challenges of autistic children can be solved through play skills therapy which is used to stimulate the social interaction skills of the autistic children. This kind of play is usually between a child and the therapist or an adult. The play is, however, led by the child. This will help a child to open up and build up on the social skills. The therapist can use more social stories to boost up the social level of the child. The stories also help them understand the feelings of the others and also get to experience feelings and emotions from </w:t>
      </w:r>
      <w:r w:rsidRPr="00E12C2B">
        <w:rPr>
          <w:rFonts w:ascii="Times New Roman" w:hAnsi="Times New Roman" w:cs="Times New Roman"/>
          <w:sz w:val="24"/>
          <w:szCs w:val="24"/>
        </w:rPr>
        <w:lastRenderedPageBreak/>
        <w:t>other people’s view. It also helps autistic children learn how to cope with their emotions and develop social skills.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The communication challenges can work on being solved through speech or communication therapy. Communication helps autistic children to develop their language. Mostly the therapists use concrete things to explain practical things or ideas.  For example, they can use pictures that are meant to represent ideas.</w:t>
      </w:r>
    </w:p>
    <w:p w:rsidR="00684081" w:rsidRPr="00E12C2B" w:rsidRDefault="00684081" w:rsidP="00E12C2B">
      <w:pPr>
        <w:ind w:firstLine="0"/>
        <w:jc w:val="center"/>
        <w:rPr>
          <w:rFonts w:ascii="Times New Roman" w:hAnsi="Times New Roman" w:cs="Times New Roman"/>
          <w:b/>
          <w:sz w:val="24"/>
          <w:szCs w:val="24"/>
        </w:rPr>
      </w:pPr>
      <w:r w:rsidRPr="00E12C2B">
        <w:rPr>
          <w:rFonts w:ascii="Times New Roman" w:hAnsi="Times New Roman" w:cs="Times New Roman"/>
          <w:b/>
          <w:sz w:val="24"/>
          <w:szCs w:val="24"/>
        </w:rPr>
        <w:t>IEP Goals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The Individualized Education Plan. It’s a very crucial tool for helping autistic children. This approach, however, differs from one child to another. Hence, it’s important that a therapist develops a specific IEP for every particular child. The goals outline what the therapist hopes that the child will be able to do after a period. (Belva, 2016) Argues that, the goals should be specific, measurable, attainable, and realistic and may not be necessarily time-bound because the behavior of autistic children is unpredictable. By precise, it means that the goals should be focused on child’s academic performance and functionality. By measurable, it means that the aim should be able to indicate the child’s progress. By action words, it means that the therapist or the teacher should state the kind of technique they will use to attain the desired behavior or skill. The realistic or relevant goal means that the aim should address a child’s needs. The goals should focus on solving a particular kind of disability. Belva further states that different strategies or approaches can be used when developing the goals. For instance, social stories can be used to improve the social skills of an autistic child. The social cues are meant to help the children relate to the social world. The aim of using the social stories helps the children to enhance their understanding skills. It’s important to understand the child’s weaknesses and strengths to come up with practical ways of helping the child be able to respond to the accommodation methods </w:t>
      </w:r>
      <w:r w:rsidRPr="00E12C2B">
        <w:rPr>
          <w:rFonts w:ascii="Times New Roman" w:hAnsi="Times New Roman" w:cs="Times New Roman"/>
          <w:sz w:val="24"/>
          <w:szCs w:val="24"/>
        </w:rPr>
        <w:lastRenderedPageBreak/>
        <w:t xml:space="preserve">chosen to assist the child. I developed IEP goals that will fit the need of Jerry the student mentioned in the case study. The goals will focus on communication, social, OT (Sensory Diet), and social-emotional goals which all have been significantly affected.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Jerry’s IEP Goals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Communication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1.    Jerry will request an item with verbally or by pointing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2.    Jerry will follow a picture schedule of four steps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3.    Jerry will use correct verbal communication to express likes and dislikes for an activity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4.    Jerry will greet the teacher, classmates, and other professionals with the correct gestures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5.    Jerry will demonstrate good tonal voice skills with teacher and classmates four out of five times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Social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1.    Jerry will engage in cooperative social play between himself and peers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2.    Jerry will work with peers in small group setting, he will learn appropriate turn taking skills, he will wait for his turn and give peers their turn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3.    Jerry will become more aware of his environment; he will state question and answer a question about his environment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4.    Jerry will increase his knowledge of safety awareness when opportunities arise for the teacher to a</w:t>
      </w:r>
      <w:r w:rsidRPr="00E12C2B">
        <w:rPr>
          <w:rFonts w:ascii="Times New Roman" w:hAnsi="Times New Roman" w:cs="Times New Roman"/>
          <w:sz w:val="24"/>
          <w:szCs w:val="24"/>
        </w:rPr>
        <w:t xml:space="preserve">ddress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OT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lastRenderedPageBreak/>
        <w:t xml:space="preserve">1.    Jerry will engage in tactile items (soft, hard, mushy, wet, and sticky) in the OT setting, art room, and classroom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2.    Jerry will begin to try new foods with different textures ( soft, hard, mushy, wet, and sticky) he will be encouraged to try new foods then his food will be provided  after each session conducted in the OT</w:t>
      </w:r>
      <w:r w:rsidR="00D855DA" w:rsidRPr="00E12C2B">
        <w:rPr>
          <w:rFonts w:ascii="Times New Roman" w:hAnsi="Times New Roman" w:cs="Times New Roman"/>
          <w:sz w:val="24"/>
          <w:szCs w:val="24"/>
        </w:rPr>
        <w:t xml:space="preserve"> room three out of five times. </w:t>
      </w:r>
    </w:p>
    <w:p w:rsidR="00D855DA" w:rsidRPr="00E12C2B" w:rsidRDefault="00D855DA" w:rsidP="00684081">
      <w:pPr>
        <w:ind w:firstLine="0"/>
        <w:rPr>
          <w:rFonts w:ascii="Times New Roman" w:hAnsi="Times New Roman" w:cs="Times New Roman"/>
          <w:sz w:val="24"/>
          <w:szCs w:val="24"/>
        </w:rPr>
      </w:pPr>
    </w:p>
    <w:p w:rsidR="00D855DA" w:rsidRPr="00E12C2B" w:rsidRDefault="00D855DA" w:rsidP="00684081">
      <w:pPr>
        <w:ind w:firstLine="0"/>
        <w:rPr>
          <w:rFonts w:ascii="Times New Roman" w:hAnsi="Times New Roman" w:cs="Times New Roman"/>
          <w:sz w:val="24"/>
          <w:szCs w:val="24"/>
        </w:rPr>
      </w:pP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Social Emotional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1.    Jerry will use oral language to express why he is feeling a particular emotion four out of five times.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2.    Jerry will use oral language to ask for a break or quite an area to calm down four out of five times. </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3.    Jerry will intact with peers in a positive manner four out of five times. </w:t>
      </w:r>
    </w:p>
    <w:p w:rsidR="00684081" w:rsidRPr="00E12C2B" w:rsidRDefault="00D855DA"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Spiritual </w:t>
      </w:r>
    </w:p>
    <w:p w:rsidR="00100833" w:rsidRPr="00E12C2B" w:rsidRDefault="00100833" w:rsidP="00D855DA">
      <w:pPr>
        <w:pStyle w:val="ListParagraph"/>
        <w:numPr>
          <w:ilvl w:val="0"/>
          <w:numId w:val="6"/>
        </w:numPr>
        <w:rPr>
          <w:rFonts w:ascii="Times New Roman" w:hAnsi="Times New Roman" w:cs="Times New Roman"/>
          <w:sz w:val="24"/>
          <w:szCs w:val="24"/>
        </w:rPr>
      </w:pPr>
      <w:r w:rsidRPr="00E12C2B">
        <w:rPr>
          <w:rFonts w:ascii="Times New Roman" w:hAnsi="Times New Roman" w:cs="Times New Roman"/>
          <w:sz w:val="24"/>
          <w:szCs w:val="24"/>
        </w:rPr>
        <w:t xml:space="preserve">Jerry’s teacher will instill self confidence in him by demonstrating and building a carrying, loving, and believing environment around him five out of five times. Philippians 4:13 reads “I can do all things through Christ which strengthened me” (Philippians 4:13, KJV). </w:t>
      </w:r>
    </w:p>
    <w:p w:rsidR="00D855DA" w:rsidRPr="00E12C2B" w:rsidRDefault="00D855DA" w:rsidP="00100833">
      <w:pPr>
        <w:ind w:left="360" w:firstLine="0"/>
        <w:rPr>
          <w:rFonts w:ascii="Times New Roman" w:hAnsi="Times New Roman" w:cs="Times New Roman"/>
          <w:sz w:val="24"/>
          <w:szCs w:val="24"/>
        </w:rPr>
      </w:pPr>
    </w:p>
    <w:p w:rsidR="00684081" w:rsidRPr="00E12C2B" w:rsidRDefault="00684081" w:rsidP="00E12C2B">
      <w:pPr>
        <w:ind w:firstLine="0"/>
        <w:jc w:val="center"/>
        <w:rPr>
          <w:rFonts w:ascii="Times New Roman" w:hAnsi="Times New Roman" w:cs="Times New Roman"/>
          <w:b/>
          <w:sz w:val="24"/>
          <w:szCs w:val="24"/>
        </w:rPr>
      </w:pPr>
      <w:r w:rsidRPr="00E12C2B">
        <w:rPr>
          <w:rFonts w:ascii="Times New Roman" w:hAnsi="Times New Roman" w:cs="Times New Roman"/>
          <w:b/>
          <w:sz w:val="24"/>
          <w:szCs w:val="24"/>
        </w:rPr>
        <w:t>Conclusion and Recommendations</w:t>
      </w:r>
    </w:p>
    <w:p w:rsidR="00684081"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 xml:space="preserve">Autism is a disorder that no parent would wish for their child to develop. It worries parents and makes the other siblings feel a sense of false hope that maybe someday their child or sibling will be normal again. Autism makes parents spend a lot of money and time giving the child the </w:t>
      </w:r>
      <w:r w:rsidRPr="00E12C2B">
        <w:rPr>
          <w:rFonts w:ascii="Times New Roman" w:hAnsi="Times New Roman" w:cs="Times New Roman"/>
          <w:sz w:val="24"/>
          <w:szCs w:val="24"/>
        </w:rPr>
        <w:lastRenderedPageBreak/>
        <w:t>necessary care that is needed for them to reduce the risk factors leading to autism. Parents go through a period of denial, but many adjust to the situation and seek the necessary help for their child.</w:t>
      </w:r>
    </w:p>
    <w:p w:rsidR="006B2F4E" w:rsidRPr="00E12C2B" w:rsidRDefault="00684081" w:rsidP="00684081">
      <w:pPr>
        <w:ind w:firstLine="0"/>
        <w:rPr>
          <w:rFonts w:ascii="Times New Roman" w:hAnsi="Times New Roman" w:cs="Times New Roman"/>
          <w:sz w:val="24"/>
          <w:szCs w:val="24"/>
        </w:rPr>
      </w:pPr>
      <w:r w:rsidRPr="00E12C2B">
        <w:rPr>
          <w:rFonts w:ascii="Times New Roman" w:hAnsi="Times New Roman" w:cs="Times New Roman"/>
          <w:sz w:val="24"/>
          <w:szCs w:val="24"/>
        </w:rPr>
        <w:t>I would, therefore, recommend that it’s advisable for parents to seek early medical attention when they notice unlikely signs in their babies. Parents need to educate themselves so they can I would, therefore, recommend that it’s advisable for parents to seek early medical attention when they notice unlikely signs in their babies. Parents need to educate themselves so they can provide the appropriate educational and behavioral therapies for their child. Parents are the child’s advocate. They must understand IEP’s, intervention therapies and much more. I recommend Jerry’s parents continue to express their concerns to the doctors, ask for the upcoming school to start the appropriate testing measures, enroll him in cognitive behavior and sensory-based therapies. I would also tell Jerry’s parents not to overlook the fact that he is perfect, 1 John 3:9 reads “Whosoever is born of God does not commit sin; for his nature remains in him: and he cannot sin, because he is born of God” (1 John 3:9, KJV). The road will not be smooth, but all children are children of God, he will get you his parents and Jerry through these hard times.</w:t>
      </w:r>
    </w:p>
    <w:p w:rsidR="001B5BA7" w:rsidRPr="00100833" w:rsidRDefault="001B5BA7" w:rsidP="001B5BA7">
      <w:pPr>
        <w:rPr>
          <w:rFonts w:ascii="Times New Roman" w:hAnsi="Times New Roman" w:cs="Times New Roman"/>
          <w:sz w:val="24"/>
          <w:szCs w:val="24"/>
        </w:rPr>
      </w:pPr>
    </w:p>
    <w:p w:rsidR="00F812FF" w:rsidRPr="00100833" w:rsidRDefault="00F812FF" w:rsidP="00F812FF">
      <w:pPr>
        <w:ind w:firstLine="0"/>
        <w:rPr>
          <w:rFonts w:ascii="Times New Roman" w:hAnsi="Times New Roman" w:cs="Times New Roman"/>
          <w:sz w:val="24"/>
          <w:szCs w:val="24"/>
        </w:rPr>
      </w:pPr>
      <w:r w:rsidRPr="00100833">
        <w:rPr>
          <w:rFonts w:ascii="Times New Roman" w:hAnsi="Times New Roman" w:cs="Times New Roman"/>
          <w:sz w:val="24"/>
          <w:szCs w:val="24"/>
        </w:rPr>
        <w:t xml:space="preserve"> </w:t>
      </w:r>
    </w:p>
    <w:p w:rsidR="00F812FF" w:rsidRPr="00100833" w:rsidRDefault="00F812FF" w:rsidP="00930621">
      <w:pPr>
        <w:ind w:firstLine="0"/>
        <w:rPr>
          <w:rFonts w:ascii="Times New Roman" w:hAnsi="Times New Roman" w:cs="Times New Roman"/>
          <w:sz w:val="24"/>
          <w:szCs w:val="24"/>
        </w:rPr>
      </w:pPr>
    </w:p>
    <w:p w:rsidR="00F812FF" w:rsidRPr="00100833" w:rsidRDefault="00F812FF" w:rsidP="00930621">
      <w:pPr>
        <w:ind w:firstLine="0"/>
        <w:rPr>
          <w:rFonts w:ascii="Times New Roman" w:hAnsi="Times New Roman" w:cs="Times New Roman"/>
          <w:sz w:val="24"/>
          <w:szCs w:val="24"/>
        </w:rPr>
      </w:pPr>
    </w:p>
    <w:p w:rsidR="00D17BC4" w:rsidRPr="00100833" w:rsidRDefault="00D17BC4" w:rsidP="008C4792">
      <w:pPr>
        <w:ind w:firstLine="0"/>
        <w:rPr>
          <w:rFonts w:ascii="Times New Roman" w:hAnsi="Times New Roman" w:cs="Times New Roman"/>
          <w:sz w:val="24"/>
          <w:szCs w:val="24"/>
        </w:rPr>
      </w:pPr>
    </w:p>
    <w:p w:rsidR="00D17BC4" w:rsidRPr="00100833" w:rsidRDefault="00D17BC4" w:rsidP="00D17BC4">
      <w:pPr>
        <w:rPr>
          <w:rFonts w:ascii="Times New Roman" w:hAnsi="Times New Roman" w:cs="Times New Roman"/>
          <w:sz w:val="24"/>
          <w:szCs w:val="24"/>
        </w:rPr>
      </w:pPr>
    </w:p>
    <w:p w:rsidR="00D17BC4" w:rsidRPr="00100833" w:rsidRDefault="00D17BC4" w:rsidP="00AB6ACE">
      <w:pPr>
        <w:rPr>
          <w:rFonts w:ascii="Times New Roman" w:hAnsi="Times New Roman" w:cs="Times New Roman"/>
          <w:sz w:val="24"/>
          <w:szCs w:val="24"/>
        </w:rPr>
      </w:pPr>
    </w:p>
    <w:p w:rsidR="00A33118" w:rsidRPr="00100833" w:rsidRDefault="00A33118" w:rsidP="00A33118">
      <w:pPr>
        <w:ind w:firstLine="0"/>
        <w:rPr>
          <w:rFonts w:ascii="Times New Roman" w:hAnsi="Times New Roman" w:cs="Times New Roman"/>
          <w:sz w:val="24"/>
          <w:szCs w:val="24"/>
        </w:rPr>
      </w:pPr>
    </w:p>
    <w:p w:rsidR="00B0642F" w:rsidRDefault="00B0642F" w:rsidP="00B52523">
      <w:pPr>
        <w:ind w:firstLine="0"/>
        <w:rPr>
          <w:rFonts w:ascii="Times New Roman" w:hAnsi="Times New Roman" w:cs="Times New Roman"/>
          <w:sz w:val="24"/>
          <w:szCs w:val="24"/>
        </w:rPr>
      </w:pPr>
      <w:bookmarkStart w:id="0" w:name="_GoBack"/>
      <w:bookmarkEnd w:id="0"/>
      <w:r w:rsidRPr="00100833">
        <w:rPr>
          <w:rFonts w:ascii="Times New Roman" w:hAnsi="Times New Roman" w:cs="Times New Roman"/>
          <w:sz w:val="24"/>
          <w:szCs w:val="24"/>
        </w:rPr>
        <w:lastRenderedPageBreak/>
        <w:t xml:space="preserve">References </w:t>
      </w:r>
    </w:p>
    <w:p w:rsidR="00E12C2B" w:rsidRDefault="00E12C2B" w:rsidP="00B52523">
      <w:pPr>
        <w:ind w:firstLine="0"/>
        <w:rPr>
          <w:rFonts w:ascii="Times New Roman" w:hAnsi="Times New Roman" w:cs="Times New Roman"/>
          <w:sz w:val="24"/>
          <w:szCs w:val="24"/>
        </w:rPr>
      </w:pPr>
      <w:r>
        <w:rPr>
          <w:rFonts w:ascii="Times New Roman" w:hAnsi="Times New Roman" w:cs="Times New Roman"/>
          <w:sz w:val="24"/>
          <w:szCs w:val="24"/>
        </w:rPr>
        <w:t xml:space="preserve">New that need to be added in the paper </w:t>
      </w:r>
    </w:p>
    <w:p w:rsidR="00E12C2B" w:rsidRPr="00B52523" w:rsidRDefault="00E12C2B" w:rsidP="00E12C2B">
      <w:pPr>
        <w:ind w:left="720" w:hanging="720"/>
        <w:rPr>
          <w:rFonts w:ascii="Times New Roman" w:hAnsi="Times New Roman" w:cs="Times New Roman"/>
          <w:sz w:val="24"/>
          <w:szCs w:val="24"/>
          <w:lang w:val="en"/>
        </w:rPr>
      </w:pPr>
      <w:r w:rsidRPr="00B52523">
        <w:rPr>
          <w:rFonts w:ascii="Times New Roman" w:hAnsi="Times New Roman" w:cs="Times New Roman"/>
          <w:sz w:val="24"/>
          <w:szCs w:val="24"/>
          <w:lang w:val="en"/>
        </w:rPr>
        <w:t>Boyd, B. A., Mcdonough, S. G., Rupp, B., Khan, F., &amp; Bodfish, J. W. (2011). Effects of a family-implemented treatment on the repetitive behaviors of children with autism.</w:t>
      </w:r>
      <w:r w:rsidRPr="00B52523">
        <w:rPr>
          <w:rFonts w:ascii="Times New Roman" w:hAnsi="Times New Roman" w:cs="Times New Roman"/>
          <w:i/>
          <w:iCs/>
          <w:sz w:val="24"/>
          <w:szCs w:val="24"/>
          <w:lang w:val="en"/>
        </w:rPr>
        <w:t xml:space="preserve"> Journal of Autism and Developmental Disorders, 41</w:t>
      </w:r>
      <w:r>
        <w:rPr>
          <w:rFonts w:ascii="Times New Roman" w:hAnsi="Times New Roman" w:cs="Times New Roman"/>
          <w:sz w:val="24"/>
          <w:szCs w:val="24"/>
          <w:lang w:val="en"/>
        </w:rPr>
        <w:t xml:space="preserve">(10), </w:t>
      </w:r>
      <w:r w:rsidRPr="00B52523">
        <w:rPr>
          <w:rFonts w:ascii="Times New Roman" w:hAnsi="Times New Roman" w:cs="Times New Roman"/>
          <w:sz w:val="24"/>
          <w:szCs w:val="24"/>
          <w:lang w:val="en"/>
        </w:rPr>
        <w:t>30-41.</w:t>
      </w:r>
    </w:p>
    <w:p w:rsidR="00E12C2B" w:rsidRDefault="00E12C2B" w:rsidP="00E12C2B">
      <w:pPr>
        <w:ind w:left="720" w:hanging="720"/>
        <w:rPr>
          <w:rFonts w:ascii="Times New Roman" w:hAnsi="Times New Roman" w:cs="Times New Roman"/>
          <w:sz w:val="24"/>
          <w:szCs w:val="24"/>
        </w:rPr>
      </w:pPr>
      <w:r w:rsidRPr="00B52523">
        <w:rPr>
          <w:rFonts w:ascii="Times New Roman" w:hAnsi="Times New Roman" w:cs="Times New Roman"/>
          <w:sz w:val="24"/>
          <w:szCs w:val="24"/>
        </w:rPr>
        <w:t xml:space="preserve">Milshtein, S., Yirmiya, N., Oppenheim, D. et al. (2010). Resolution of the diagnosis among parents of children with autism spectrum disorder: Associations with children and parent characteristics. </w:t>
      </w:r>
      <w:r w:rsidRPr="00B52523">
        <w:rPr>
          <w:rFonts w:ascii="Times New Roman" w:hAnsi="Times New Roman" w:cs="Times New Roman"/>
          <w:i/>
          <w:sz w:val="24"/>
          <w:szCs w:val="24"/>
        </w:rPr>
        <w:t>Journal of Autism and Developmental Disorders</w:t>
      </w:r>
      <w:r w:rsidRPr="00B52523">
        <w:rPr>
          <w:rFonts w:ascii="Times New Roman" w:hAnsi="Times New Roman" w:cs="Times New Roman"/>
          <w:sz w:val="24"/>
          <w:szCs w:val="24"/>
        </w:rPr>
        <w:t>, 40(1), 89-99.</w:t>
      </w:r>
    </w:p>
    <w:p w:rsidR="00E12C2B" w:rsidRDefault="00E12C2B" w:rsidP="00E12C2B">
      <w:pPr>
        <w:ind w:left="720" w:hanging="720"/>
        <w:rPr>
          <w:rFonts w:ascii="Times New Roman" w:hAnsi="Times New Roman" w:cs="Times New Roman"/>
          <w:sz w:val="24"/>
          <w:szCs w:val="24"/>
        </w:rPr>
      </w:pPr>
      <w:r>
        <w:rPr>
          <w:rFonts w:ascii="Times New Roman" w:hAnsi="Times New Roman" w:cs="Times New Roman"/>
          <w:sz w:val="24"/>
          <w:szCs w:val="24"/>
        </w:rPr>
        <w:t xml:space="preserve">Mohammad, K., Clark, B., Ospina, M. et al. (2010). Social stories to improve social skills in children with autism spectrum disorder. </w:t>
      </w:r>
      <w:r w:rsidRPr="006A76B2">
        <w:rPr>
          <w:rFonts w:ascii="Times New Roman" w:hAnsi="Times New Roman" w:cs="Times New Roman"/>
          <w:i/>
          <w:sz w:val="24"/>
          <w:szCs w:val="24"/>
        </w:rPr>
        <w:t>Sage Journals</w:t>
      </w:r>
      <w:r>
        <w:rPr>
          <w:rFonts w:ascii="Times New Roman" w:hAnsi="Times New Roman" w:cs="Times New Roman"/>
          <w:i/>
          <w:sz w:val="24"/>
          <w:szCs w:val="24"/>
        </w:rPr>
        <w:t xml:space="preserve">, </w:t>
      </w:r>
      <w:r>
        <w:rPr>
          <w:rFonts w:ascii="Times New Roman" w:hAnsi="Times New Roman" w:cs="Times New Roman"/>
          <w:sz w:val="24"/>
          <w:szCs w:val="24"/>
        </w:rPr>
        <w:t xml:space="preserve">14(6), 641-662. </w:t>
      </w:r>
    </w:p>
    <w:p w:rsidR="00E12C2B" w:rsidRDefault="00E12C2B" w:rsidP="00E12C2B">
      <w:pPr>
        <w:ind w:left="720" w:hanging="720"/>
        <w:rPr>
          <w:rFonts w:ascii="Georgia" w:hAnsi="Georgia" w:cs="Arial"/>
          <w:color w:val="111111"/>
          <w:sz w:val="20"/>
          <w:szCs w:val="20"/>
        </w:rPr>
      </w:pPr>
      <w:r w:rsidRPr="005E6A05">
        <w:rPr>
          <w:rFonts w:ascii="Georgia" w:hAnsi="Georgia" w:cs="Arial"/>
          <w:color w:val="111111"/>
          <w:sz w:val="20"/>
          <w:szCs w:val="20"/>
        </w:rPr>
        <w:t>Parritz, R. H., &amp; Troy, M. F. (2014). Disorders of Childhood: Development and Psychopathology. Belmont, CA: Wadsworth Cengage Learning.</w:t>
      </w:r>
    </w:p>
    <w:p w:rsidR="00E12C2B" w:rsidRPr="00B52523" w:rsidRDefault="00E12C2B" w:rsidP="00E12C2B">
      <w:pPr>
        <w:ind w:left="720" w:hanging="720"/>
        <w:rPr>
          <w:rFonts w:ascii="Times New Roman" w:hAnsi="Times New Roman" w:cs="Times New Roman"/>
          <w:sz w:val="24"/>
          <w:szCs w:val="24"/>
          <w:lang w:val="en"/>
        </w:rPr>
      </w:pPr>
      <w:r w:rsidRPr="00B52523">
        <w:rPr>
          <w:rFonts w:ascii="Times New Roman" w:hAnsi="Times New Roman" w:cs="Times New Roman"/>
          <w:sz w:val="24"/>
          <w:szCs w:val="24"/>
          <w:lang w:val="en"/>
        </w:rPr>
        <w:t>Ruble, L. A., Mcgrew, J., Dalrymple, N., &amp; Jung, L. A. (2010). Examining the quality of IEPs for young children with autism.</w:t>
      </w:r>
      <w:r w:rsidRPr="00B52523">
        <w:rPr>
          <w:rFonts w:ascii="Times New Roman" w:hAnsi="Times New Roman" w:cs="Times New Roman"/>
          <w:i/>
          <w:iCs/>
          <w:sz w:val="24"/>
          <w:szCs w:val="24"/>
          <w:lang w:val="en"/>
        </w:rPr>
        <w:t xml:space="preserve"> Journal of Autism and Developmental Disorders, 40</w:t>
      </w:r>
      <w:r w:rsidRPr="00B52523">
        <w:rPr>
          <w:rFonts w:ascii="Times New Roman" w:hAnsi="Times New Roman" w:cs="Times New Roman"/>
          <w:sz w:val="24"/>
          <w:szCs w:val="24"/>
          <w:lang w:val="en"/>
        </w:rPr>
        <w:t>(12), 1459-1470.</w:t>
      </w:r>
    </w:p>
    <w:p w:rsidR="00E12C2B" w:rsidRPr="00B52523" w:rsidRDefault="00E12C2B" w:rsidP="00E12C2B">
      <w:pPr>
        <w:ind w:left="720" w:hanging="720"/>
        <w:rPr>
          <w:rFonts w:ascii="Times New Roman" w:hAnsi="Times New Roman" w:cs="Times New Roman"/>
          <w:sz w:val="24"/>
          <w:szCs w:val="24"/>
        </w:rPr>
      </w:pPr>
      <w:r w:rsidRPr="00B52523">
        <w:rPr>
          <w:rFonts w:ascii="Times New Roman" w:hAnsi="Times New Roman" w:cs="Times New Roman"/>
          <w:sz w:val="24"/>
          <w:szCs w:val="24"/>
        </w:rPr>
        <w:t xml:space="preserve">Suma, K., Adamson, L.B., Bakeman, R., Robins, D., Abrams, D. (2016). After early autism diagnosis: Changes in intervention and parent child interaction. </w:t>
      </w:r>
      <w:r w:rsidRPr="00B52523">
        <w:rPr>
          <w:rFonts w:ascii="Times New Roman" w:hAnsi="Times New Roman" w:cs="Times New Roman"/>
          <w:i/>
          <w:sz w:val="24"/>
          <w:szCs w:val="24"/>
        </w:rPr>
        <w:t>Journal of Autism and Developmental Disorders</w:t>
      </w:r>
      <w:r w:rsidRPr="00B52523">
        <w:rPr>
          <w:rFonts w:ascii="Times New Roman" w:hAnsi="Times New Roman" w:cs="Times New Roman"/>
          <w:sz w:val="24"/>
          <w:szCs w:val="24"/>
        </w:rPr>
        <w:t xml:space="preserve">, 46(8), 2720-2733. </w:t>
      </w:r>
    </w:p>
    <w:p w:rsidR="00E12C2B" w:rsidRPr="0022251A" w:rsidRDefault="00E12C2B" w:rsidP="00E12C2B"/>
    <w:p w:rsidR="00E12C2B" w:rsidRDefault="00E12C2B" w:rsidP="00B52523">
      <w:pPr>
        <w:ind w:firstLine="0"/>
        <w:rPr>
          <w:rFonts w:ascii="Times New Roman" w:hAnsi="Times New Roman" w:cs="Times New Roman"/>
          <w:sz w:val="24"/>
          <w:szCs w:val="24"/>
        </w:rPr>
      </w:pPr>
      <w:r>
        <w:rPr>
          <w:rFonts w:ascii="Times New Roman" w:hAnsi="Times New Roman" w:cs="Times New Roman"/>
          <w:sz w:val="24"/>
          <w:szCs w:val="24"/>
        </w:rPr>
        <w:t xml:space="preserve">Old that are in the paper </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Adams, H. L., &amp; Matson, J. L. (2016). History and Purpose of Assessment and Diagnosis of Autism. In Handbook of Assessment and Diagnosis of Autism Spectrum Disorder. Springer International Publishing.</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lastRenderedPageBreak/>
        <w:t xml:space="preserve">Akers, J. S., </w:t>
      </w:r>
      <w:proofErr w:type="spellStart"/>
      <w:r w:rsidRPr="00E12C2B">
        <w:rPr>
          <w:rFonts w:ascii="Times New Roman" w:hAnsi="Times New Roman" w:cs="Times New Roman"/>
          <w:sz w:val="24"/>
          <w:szCs w:val="24"/>
        </w:rPr>
        <w:t>Higbee</w:t>
      </w:r>
      <w:proofErr w:type="spellEnd"/>
      <w:r w:rsidRPr="00E12C2B">
        <w:rPr>
          <w:rFonts w:ascii="Times New Roman" w:hAnsi="Times New Roman" w:cs="Times New Roman"/>
          <w:sz w:val="24"/>
          <w:szCs w:val="24"/>
        </w:rPr>
        <w:t>, T. S., Reinert, K., &amp; Pollard, J. S. (2015). Sibling Implemented Script Fading to Promote Play-based Statements in Children with Autism. San Antonio, TX.</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 xml:space="preserve"> Belva, B. (2016). Report Writing for Autism Spectrum Disorder Evaluations. Springer International Publishing.</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Bolkan, S., &amp; Gordon, J. A. (2016). Neuroscience: Untangling autism. Oxford: Oxford University Press.</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Boucher, J. M. (2010). The Autistic Spectrum: Characteristics, Causes, and Practical Issues. Springer.</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Boutot, E. A. (2016). Autism spectrum disorders: Foundations, characteristics, and effective strategies. Pearson.</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Chamak, B. (2016). Diagnosis of Autism and Interventions: The Gap. Isaconf.</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Katz, T. (2016). Assessing Sleep Problems in Children with Autism Spectrum Disorder. In Handbook of Assessment and Diagnosis of Autism Spectrum Disorder. Springer International Publishing.</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Lyons-</w:t>
      </w:r>
      <w:proofErr w:type="spellStart"/>
      <w:r w:rsidRPr="00E12C2B">
        <w:rPr>
          <w:rFonts w:ascii="Times New Roman" w:hAnsi="Times New Roman" w:cs="Times New Roman"/>
          <w:sz w:val="24"/>
          <w:szCs w:val="24"/>
        </w:rPr>
        <w:t>weiler</w:t>
      </w:r>
      <w:proofErr w:type="spellEnd"/>
      <w:r w:rsidRPr="00E12C2B">
        <w:rPr>
          <w:rFonts w:ascii="Times New Roman" w:hAnsi="Times New Roman" w:cs="Times New Roman"/>
          <w:sz w:val="24"/>
          <w:szCs w:val="24"/>
        </w:rPr>
        <w:t xml:space="preserve">, James. (2016). </w:t>
      </w:r>
      <w:proofErr w:type="gramStart"/>
      <w:r w:rsidRPr="00E12C2B">
        <w:rPr>
          <w:rFonts w:ascii="Times New Roman" w:hAnsi="Times New Roman" w:cs="Times New Roman"/>
          <w:sz w:val="24"/>
          <w:szCs w:val="24"/>
        </w:rPr>
        <w:t>The</w:t>
      </w:r>
      <w:proofErr w:type="gramEnd"/>
      <w:r w:rsidRPr="00E12C2B">
        <w:rPr>
          <w:rFonts w:ascii="Times New Roman" w:hAnsi="Times New Roman" w:cs="Times New Roman"/>
          <w:sz w:val="24"/>
          <w:szCs w:val="24"/>
        </w:rPr>
        <w:t xml:space="preserve"> Environmental and Genetic Causes of Autism. Skyhorse Pub Co Inc.</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 xml:space="preserve">Morgan, J. (2016). Autism spectrum disorder: difference or disability? The Lancet Neurology. San Antonia, TX. </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Oswald, D. P., &amp; Haworth, S. M. (2016). Autism Spectrum Disorders. In Handbook of Mental Health in African American Youth (pp. 271-285). Springer International Publishing.</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lastRenderedPageBreak/>
        <w:t xml:space="preserve">Rutter, M., </w:t>
      </w:r>
      <w:proofErr w:type="spellStart"/>
      <w:r w:rsidRPr="00E12C2B">
        <w:rPr>
          <w:rFonts w:ascii="Times New Roman" w:hAnsi="Times New Roman" w:cs="Times New Roman"/>
          <w:sz w:val="24"/>
          <w:szCs w:val="24"/>
        </w:rPr>
        <w:t>DiLavore</w:t>
      </w:r>
      <w:proofErr w:type="spellEnd"/>
      <w:r w:rsidRPr="00E12C2B">
        <w:rPr>
          <w:rFonts w:ascii="Times New Roman" w:hAnsi="Times New Roman" w:cs="Times New Roman"/>
          <w:sz w:val="24"/>
          <w:szCs w:val="24"/>
        </w:rPr>
        <w:t>, P. C., Risi, S., Gotham, K., &amp; Bishop, S. (2012). Autism diagnostic observation schedule: ADOS-2. Los Angeles, CA: Western Psychological Services.</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Saha, A, (2015). Social Support and Stress in Autism Blogging Community on Twitter. In Social Computing, Behavioral-Cultural Modeling, and Prediction. Springer International Publishing.</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Schopler, E. (2013). The effects of autism on the family. Springer Science &amp; Business Media.</w:t>
      </w:r>
    </w:p>
    <w:p w:rsidR="00E12C2B" w:rsidRPr="00E12C2B" w:rsidRDefault="00E12C2B" w:rsidP="00E12C2B">
      <w:pPr>
        <w:spacing w:after="200"/>
        <w:ind w:firstLine="0"/>
        <w:rPr>
          <w:rFonts w:ascii="Times New Roman" w:hAnsi="Times New Roman" w:cs="Times New Roman"/>
          <w:sz w:val="24"/>
          <w:szCs w:val="24"/>
        </w:rPr>
      </w:pPr>
      <w:r w:rsidRPr="00E12C2B">
        <w:rPr>
          <w:rFonts w:ascii="Times New Roman" w:hAnsi="Times New Roman" w:cs="Times New Roman"/>
          <w:sz w:val="24"/>
          <w:szCs w:val="24"/>
        </w:rPr>
        <w:t>Steinman, G. D. (2014). The cause of autism: Concepts and misconceptions. Hollis, NY: Baffin Books Publishing.</w:t>
      </w:r>
    </w:p>
    <w:p w:rsidR="00E12C2B" w:rsidRPr="00E12C2B" w:rsidRDefault="00E12C2B" w:rsidP="00E12C2B">
      <w:pPr>
        <w:spacing w:after="200" w:line="276" w:lineRule="auto"/>
        <w:ind w:firstLine="0"/>
      </w:pPr>
    </w:p>
    <w:p w:rsidR="00E12C2B" w:rsidRPr="00100833" w:rsidRDefault="00E12C2B" w:rsidP="00B52523">
      <w:pPr>
        <w:ind w:firstLine="0"/>
        <w:rPr>
          <w:rFonts w:ascii="Times New Roman" w:hAnsi="Times New Roman" w:cs="Times New Roman"/>
          <w:sz w:val="24"/>
          <w:szCs w:val="24"/>
        </w:rPr>
      </w:pPr>
    </w:p>
    <w:sectPr w:rsidR="00E12C2B" w:rsidRPr="00100833" w:rsidSect="00B5252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F83" w:rsidRDefault="00352F83" w:rsidP="00B52523">
      <w:pPr>
        <w:spacing w:line="240" w:lineRule="auto"/>
      </w:pPr>
      <w:r>
        <w:separator/>
      </w:r>
    </w:p>
  </w:endnote>
  <w:endnote w:type="continuationSeparator" w:id="0">
    <w:p w:rsidR="00352F83" w:rsidRDefault="00352F83" w:rsidP="00B52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F83" w:rsidRDefault="00352F83" w:rsidP="00B52523">
      <w:pPr>
        <w:spacing w:line="240" w:lineRule="auto"/>
      </w:pPr>
      <w:r>
        <w:separator/>
      </w:r>
    </w:p>
  </w:footnote>
  <w:footnote w:type="continuationSeparator" w:id="0">
    <w:p w:rsidR="00352F83" w:rsidRDefault="00352F83" w:rsidP="00B525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523" w:rsidRPr="00B52523" w:rsidRDefault="00B52523" w:rsidP="00B52523">
    <w:pPr>
      <w:pStyle w:val="Header"/>
      <w:ind w:firstLine="0"/>
      <w:rPr>
        <w:rFonts w:ascii="Times New Roman" w:hAnsi="Times New Roman" w:cs="Times New Roman"/>
        <w:sz w:val="24"/>
        <w:szCs w:val="24"/>
      </w:rPr>
    </w:pPr>
    <w:r>
      <w:rPr>
        <w:rFonts w:ascii="Times New Roman" w:hAnsi="Times New Roman" w:cs="Times New Roman"/>
        <w:sz w:val="24"/>
        <w:szCs w:val="24"/>
      </w:rPr>
      <w:t xml:space="preserve">AUTISM                                                                                                                                          </w:t>
    </w:r>
    <w:sdt>
      <w:sdtPr>
        <w:rPr>
          <w:rFonts w:ascii="Times New Roman" w:hAnsi="Times New Roman" w:cs="Times New Roman"/>
          <w:sz w:val="24"/>
          <w:szCs w:val="24"/>
        </w:rPr>
        <w:id w:val="1912652794"/>
        <w:docPartObj>
          <w:docPartGallery w:val="Page Numbers (Top of Page)"/>
          <w:docPartUnique/>
        </w:docPartObj>
      </w:sdtPr>
      <w:sdtEndPr>
        <w:rPr>
          <w:noProof/>
        </w:rPr>
      </w:sdtEndPr>
      <w:sdtContent>
        <w:r w:rsidRPr="00B52523">
          <w:rPr>
            <w:rFonts w:ascii="Times New Roman" w:hAnsi="Times New Roman" w:cs="Times New Roman"/>
            <w:sz w:val="24"/>
            <w:szCs w:val="24"/>
          </w:rPr>
          <w:fldChar w:fldCharType="begin"/>
        </w:r>
        <w:r w:rsidRPr="00B52523">
          <w:rPr>
            <w:rFonts w:ascii="Times New Roman" w:hAnsi="Times New Roman" w:cs="Times New Roman"/>
            <w:sz w:val="24"/>
            <w:szCs w:val="24"/>
          </w:rPr>
          <w:instrText xml:space="preserve"> PAGE   \* MERGEFORMAT </w:instrText>
        </w:r>
        <w:r w:rsidRPr="00B52523">
          <w:rPr>
            <w:rFonts w:ascii="Times New Roman" w:hAnsi="Times New Roman" w:cs="Times New Roman"/>
            <w:sz w:val="24"/>
            <w:szCs w:val="24"/>
          </w:rPr>
          <w:fldChar w:fldCharType="separate"/>
        </w:r>
        <w:r w:rsidR="00E12C2B">
          <w:rPr>
            <w:rFonts w:ascii="Times New Roman" w:hAnsi="Times New Roman" w:cs="Times New Roman"/>
            <w:noProof/>
            <w:sz w:val="24"/>
            <w:szCs w:val="24"/>
          </w:rPr>
          <w:t>2</w:t>
        </w:r>
        <w:r w:rsidRPr="00B52523">
          <w:rPr>
            <w:rFonts w:ascii="Times New Roman" w:hAnsi="Times New Roman" w:cs="Times New Roman"/>
            <w:noProof/>
            <w:sz w:val="24"/>
            <w:szCs w:val="24"/>
          </w:rPr>
          <w:fldChar w:fldCharType="end"/>
        </w:r>
      </w:sdtContent>
    </w:sdt>
  </w:p>
  <w:p w:rsidR="00B52523" w:rsidRDefault="00B525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523" w:rsidRDefault="00B52523" w:rsidP="00B52523">
    <w:pPr>
      <w:pStyle w:val="Header"/>
      <w:ind w:firstLine="0"/>
    </w:pPr>
    <w:r w:rsidRPr="00B52523">
      <w:rPr>
        <w:rFonts w:ascii="Times New Roman" w:hAnsi="Times New Roman" w:cs="Times New Roman"/>
        <w:sz w:val="24"/>
        <w:szCs w:val="24"/>
      </w:rPr>
      <w:t xml:space="preserve">Running Head: CASE STUDY AUTISM                                                                                     </w:t>
    </w:r>
    <w:sdt>
      <w:sdtPr>
        <w:id w:val="12278836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12C2B">
          <w:rPr>
            <w:noProof/>
          </w:rPr>
          <w:t>1</w:t>
        </w:r>
        <w:r>
          <w:rPr>
            <w:noProof/>
          </w:rPr>
          <w:fldChar w:fldCharType="end"/>
        </w:r>
      </w:sdtContent>
    </w:sdt>
  </w:p>
  <w:p w:rsidR="00B52523" w:rsidRDefault="00B52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F100F"/>
    <w:multiLevelType w:val="hybridMultilevel"/>
    <w:tmpl w:val="8D4E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3181B"/>
    <w:multiLevelType w:val="hybridMultilevel"/>
    <w:tmpl w:val="EFE02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E3BD0"/>
    <w:multiLevelType w:val="hybridMultilevel"/>
    <w:tmpl w:val="E4D4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612F7"/>
    <w:multiLevelType w:val="hybridMultilevel"/>
    <w:tmpl w:val="BB7E3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E6C"/>
    <w:multiLevelType w:val="hybridMultilevel"/>
    <w:tmpl w:val="91CA7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05AB1"/>
    <w:multiLevelType w:val="hybridMultilevel"/>
    <w:tmpl w:val="5CFC8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AB"/>
    <w:rsid w:val="00053EB3"/>
    <w:rsid w:val="00100833"/>
    <w:rsid w:val="00105D6F"/>
    <w:rsid w:val="001308EE"/>
    <w:rsid w:val="001B5BA7"/>
    <w:rsid w:val="0022251A"/>
    <w:rsid w:val="00287B9E"/>
    <w:rsid w:val="002A084F"/>
    <w:rsid w:val="0030556C"/>
    <w:rsid w:val="00352F83"/>
    <w:rsid w:val="003558EF"/>
    <w:rsid w:val="00423491"/>
    <w:rsid w:val="004718D1"/>
    <w:rsid w:val="004F13AB"/>
    <w:rsid w:val="00534743"/>
    <w:rsid w:val="00616501"/>
    <w:rsid w:val="006342C2"/>
    <w:rsid w:val="00662DE1"/>
    <w:rsid w:val="00684081"/>
    <w:rsid w:val="006A76B2"/>
    <w:rsid w:val="006B2F4E"/>
    <w:rsid w:val="006E6A95"/>
    <w:rsid w:val="006F3651"/>
    <w:rsid w:val="007E3F30"/>
    <w:rsid w:val="00866CBB"/>
    <w:rsid w:val="008C4792"/>
    <w:rsid w:val="00930621"/>
    <w:rsid w:val="00A33118"/>
    <w:rsid w:val="00AB6ACE"/>
    <w:rsid w:val="00B00612"/>
    <w:rsid w:val="00B0642F"/>
    <w:rsid w:val="00B52523"/>
    <w:rsid w:val="00B62402"/>
    <w:rsid w:val="00B6765B"/>
    <w:rsid w:val="00B81E7B"/>
    <w:rsid w:val="00C04FA8"/>
    <w:rsid w:val="00C06EA1"/>
    <w:rsid w:val="00CE6953"/>
    <w:rsid w:val="00D17BC4"/>
    <w:rsid w:val="00D368CF"/>
    <w:rsid w:val="00D72107"/>
    <w:rsid w:val="00D73F5C"/>
    <w:rsid w:val="00D855DA"/>
    <w:rsid w:val="00DA4D92"/>
    <w:rsid w:val="00E12C2B"/>
    <w:rsid w:val="00F6585F"/>
    <w:rsid w:val="00F812FF"/>
    <w:rsid w:val="00F86C7F"/>
    <w:rsid w:val="00F9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3776E-5D97-4351-8C65-E2A4CCE5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D92"/>
    <w:rPr>
      <w:color w:val="0563C1" w:themeColor="hyperlink"/>
      <w:u w:val="single"/>
    </w:rPr>
  </w:style>
  <w:style w:type="paragraph" w:styleId="Header">
    <w:name w:val="header"/>
    <w:basedOn w:val="Normal"/>
    <w:link w:val="HeaderChar"/>
    <w:uiPriority w:val="99"/>
    <w:unhideWhenUsed/>
    <w:rsid w:val="00B52523"/>
    <w:pPr>
      <w:tabs>
        <w:tab w:val="center" w:pos="4680"/>
        <w:tab w:val="right" w:pos="9360"/>
      </w:tabs>
      <w:spacing w:line="240" w:lineRule="auto"/>
    </w:pPr>
  </w:style>
  <w:style w:type="character" w:customStyle="1" w:styleId="HeaderChar">
    <w:name w:val="Header Char"/>
    <w:basedOn w:val="DefaultParagraphFont"/>
    <w:link w:val="Header"/>
    <w:uiPriority w:val="99"/>
    <w:rsid w:val="00B52523"/>
  </w:style>
  <w:style w:type="paragraph" w:styleId="Footer">
    <w:name w:val="footer"/>
    <w:basedOn w:val="Normal"/>
    <w:link w:val="FooterChar"/>
    <w:uiPriority w:val="99"/>
    <w:unhideWhenUsed/>
    <w:rsid w:val="00B52523"/>
    <w:pPr>
      <w:tabs>
        <w:tab w:val="center" w:pos="4680"/>
        <w:tab w:val="right" w:pos="9360"/>
      </w:tabs>
      <w:spacing w:line="240" w:lineRule="auto"/>
    </w:pPr>
  </w:style>
  <w:style w:type="character" w:customStyle="1" w:styleId="FooterChar">
    <w:name w:val="Footer Char"/>
    <w:basedOn w:val="DefaultParagraphFont"/>
    <w:link w:val="Footer"/>
    <w:uiPriority w:val="99"/>
    <w:rsid w:val="00B52523"/>
  </w:style>
  <w:style w:type="paragraph" w:styleId="ListParagraph">
    <w:name w:val="List Paragraph"/>
    <w:basedOn w:val="Normal"/>
    <w:uiPriority w:val="34"/>
    <w:qFormat/>
    <w:rsid w:val="00F81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026499">
      <w:bodyDiv w:val="1"/>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075972968">
              <w:marLeft w:val="0"/>
              <w:marRight w:val="0"/>
              <w:marTop w:val="180"/>
              <w:marBottom w:val="0"/>
              <w:divBdr>
                <w:top w:val="none" w:sz="0" w:space="0" w:color="auto"/>
                <w:left w:val="none" w:sz="0" w:space="0" w:color="auto"/>
                <w:bottom w:val="none" w:sz="0" w:space="0" w:color="auto"/>
                <w:right w:val="none" w:sz="0" w:space="0" w:color="auto"/>
              </w:divBdr>
              <w:divsChild>
                <w:div w:id="309755417">
                  <w:marLeft w:val="3330"/>
                  <w:marRight w:val="180"/>
                  <w:marTop w:val="0"/>
                  <w:marBottom w:val="0"/>
                  <w:divBdr>
                    <w:top w:val="none" w:sz="0" w:space="0" w:color="auto"/>
                    <w:left w:val="none" w:sz="0" w:space="0" w:color="auto"/>
                    <w:bottom w:val="none" w:sz="0" w:space="0" w:color="auto"/>
                    <w:right w:val="none" w:sz="0" w:space="0" w:color="auto"/>
                  </w:divBdr>
                  <w:divsChild>
                    <w:div w:id="712122901">
                      <w:marLeft w:val="0"/>
                      <w:marRight w:val="0"/>
                      <w:marTop w:val="0"/>
                      <w:marBottom w:val="0"/>
                      <w:divBdr>
                        <w:top w:val="none" w:sz="0" w:space="0" w:color="auto"/>
                        <w:left w:val="none" w:sz="0" w:space="0" w:color="auto"/>
                        <w:bottom w:val="none" w:sz="0" w:space="0" w:color="auto"/>
                        <w:right w:val="none" w:sz="0" w:space="0" w:color="auto"/>
                      </w:divBdr>
                      <w:divsChild>
                        <w:div w:id="1748110898">
                          <w:marLeft w:val="0"/>
                          <w:marRight w:val="0"/>
                          <w:marTop w:val="0"/>
                          <w:marBottom w:val="0"/>
                          <w:divBdr>
                            <w:top w:val="none" w:sz="0" w:space="0" w:color="auto"/>
                            <w:left w:val="none" w:sz="0" w:space="0" w:color="auto"/>
                            <w:bottom w:val="none" w:sz="0" w:space="0" w:color="auto"/>
                            <w:right w:val="none" w:sz="0" w:space="0" w:color="auto"/>
                          </w:divBdr>
                          <w:divsChild>
                            <w:div w:id="1620456364">
                              <w:marLeft w:val="0"/>
                              <w:marRight w:val="0"/>
                              <w:marTop w:val="0"/>
                              <w:marBottom w:val="0"/>
                              <w:divBdr>
                                <w:top w:val="single" w:sz="6" w:space="0" w:color="AAAAAA"/>
                                <w:left w:val="single" w:sz="6" w:space="0" w:color="AAAAAA"/>
                                <w:bottom w:val="single" w:sz="6" w:space="0" w:color="AAAAAA"/>
                                <w:right w:val="single" w:sz="6" w:space="0" w:color="AAAAAA"/>
                              </w:divBdr>
                              <w:divsChild>
                                <w:div w:id="860244693">
                                  <w:marLeft w:val="0"/>
                                  <w:marRight w:val="0"/>
                                  <w:marTop w:val="0"/>
                                  <w:marBottom w:val="0"/>
                                  <w:divBdr>
                                    <w:top w:val="none" w:sz="0" w:space="0" w:color="auto"/>
                                    <w:left w:val="none" w:sz="0" w:space="0" w:color="auto"/>
                                    <w:bottom w:val="none" w:sz="0" w:space="0" w:color="auto"/>
                                    <w:right w:val="none" w:sz="0" w:space="0" w:color="auto"/>
                                  </w:divBdr>
                                  <w:divsChild>
                                    <w:div w:id="1215770882">
                                      <w:marLeft w:val="0"/>
                                      <w:marRight w:val="0"/>
                                      <w:marTop w:val="0"/>
                                      <w:marBottom w:val="0"/>
                                      <w:divBdr>
                                        <w:top w:val="none" w:sz="0" w:space="0" w:color="auto"/>
                                        <w:left w:val="none" w:sz="0" w:space="0" w:color="auto"/>
                                        <w:bottom w:val="none" w:sz="0" w:space="0" w:color="auto"/>
                                        <w:right w:val="none" w:sz="0" w:space="0" w:color="auto"/>
                                      </w:divBdr>
                                      <w:divsChild>
                                        <w:div w:id="1752463023">
                                          <w:marLeft w:val="0"/>
                                          <w:marRight w:val="0"/>
                                          <w:marTop w:val="0"/>
                                          <w:marBottom w:val="0"/>
                                          <w:divBdr>
                                            <w:top w:val="none" w:sz="0" w:space="0" w:color="auto"/>
                                            <w:left w:val="none" w:sz="0" w:space="0" w:color="auto"/>
                                            <w:bottom w:val="none" w:sz="0" w:space="0" w:color="auto"/>
                                            <w:right w:val="none" w:sz="0" w:space="0" w:color="auto"/>
                                          </w:divBdr>
                                          <w:divsChild>
                                            <w:div w:id="1249459691">
                                              <w:marLeft w:val="0"/>
                                              <w:marRight w:val="0"/>
                                              <w:marTop w:val="0"/>
                                              <w:marBottom w:val="180"/>
                                              <w:divBdr>
                                                <w:top w:val="single" w:sz="6" w:space="0" w:color="CCCCCC"/>
                                                <w:left w:val="single" w:sz="6" w:space="0" w:color="CCCCCC"/>
                                                <w:bottom w:val="single" w:sz="6" w:space="0" w:color="CCCCCC"/>
                                                <w:right w:val="single" w:sz="6" w:space="0" w:color="CCCCCC"/>
                                              </w:divBdr>
                                              <w:divsChild>
                                                <w:div w:id="961955593">
                                                  <w:marLeft w:val="0"/>
                                                  <w:marRight w:val="0"/>
                                                  <w:marTop w:val="0"/>
                                                  <w:marBottom w:val="0"/>
                                                  <w:divBdr>
                                                    <w:top w:val="single" w:sz="6" w:space="12" w:color="CCCCCC"/>
                                                    <w:left w:val="single" w:sz="6" w:space="0" w:color="CCCCCC"/>
                                                    <w:bottom w:val="single" w:sz="6" w:space="12" w:color="CCCCCC"/>
                                                    <w:right w:val="single" w:sz="2" w:space="14" w:color="CCCCCC"/>
                                                  </w:divBdr>
                                                  <w:divsChild>
                                                    <w:div w:id="1793938493">
                                                      <w:marLeft w:val="0"/>
                                                      <w:marRight w:val="0"/>
                                                      <w:marTop w:val="0"/>
                                                      <w:marBottom w:val="0"/>
                                                      <w:divBdr>
                                                        <w:top w:val="none" w:sz="0" w:space="0" w:color="auto"/>
                                                        <w:left w:val="none" w:sz="0" w:space="0" w:color="auto"/>
                                                        <w:bottom w:val="none" w:sz="0" w:space="0" w:color="auto"/>
                                                        <w:right w:val="none" w:sz="0" w:space="0" w:color="auto"/>
                                                      </w:divBdr>
                                                      <w:divsChild>
                                                        <w:div w:id="1683045103">
                                                          <w:marLeft w:val="555"/>
                                                          <w:marRight w:val="0"/>
                                                          <w:marTop w:val="0"/>
                                                          <w:marBottom w:val="0"/>
                                                          <w:divBdr>
                                                            <w:top w:val="none" w:sz="0" w:space="0" w:color="auto"/>
                                                            <w:left w:val="none" w:sz="0" w:space="0" w:color="auto"/>
                                                            <w:bottom w:val="none" w:sz="0" w:space="0" w:color="auto"/>
                                                            <w:right w:val="none" w:sz="0" w:space="0" w:color="auto"/>
                                                          </w:divBdr>
                                                          <w:divsChild>
                                                            <w:div w:id="554438743">
                                                              <w:marLeft w:val="0"/>
                                                              <w:marRight w:val="0"/>
                                                              <w:marTop w:val="0"/>
                                                              <w:marBottom w:val="0"/>
                                                              <w:divBdr>
                                                                <w:top w:val="none" w:sz="0" w:space="0" w:color="auto"/>
                                                                <w:left w:val="none" w:sz="0" w:space="0" w:color="auto"/>
                                                                <w:bottom w:val="none" w:sz="0" w:space="0" w:color="auto"/>
                                                                <w:right w:val="none" w:sz="0" w:space="0" w:color="auto"/>
                                                              </w:divBdr>
                                                              <w:divsChild>
                                                                <w:div w:id="18776693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928735736">
                                                                      <w:marLeft w:val="0"/>
                                                                      <w:marRight w:val="0"/>
                                                                      <w:marTop w:val="0"/>
                                                                      <w:marBottom w:val="0"/>
                                                                      <w:divBdr>
                                                                        <w:top w:val="none" w:sz="0" w:space="0" w:color="auto"/>
                                                                        <w:left w:val="none" w:sz="0" w:space="0" w:color="auto"/>
                                                                        <w:bottom w:val="none" w:sz="0" w:space="0" w:color="auto"/>
                                                                        <w:right w:val="none" w:sz="0" w:space="0" w:color="auto"/>
                                                                      </w:divBdr>
                                                                      <w:divsChild>
                                                                        <w:div w:id="19750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745330">
      <w:bodyDiv w:val="1"/>
      <w:marLeft w:val="0"/>
      <w:marRight w:val="0"/>
      <w:marTop w:val="0"/>
      <w:marBottom w:val="0"/>
      <w:divBdr>
        <w:top w:val="none" w:sz="0" w:space="0" w:color="auto"/>
        <w:left w:val="none" w:sz="0" w:space="0" w:color="auto"/>
        <w:bottom w:val="none" w:sz="0" w:space="0" w:color="auto"/>
        <w:right w:val="none" w:sz="0" w:space="0" w:color="auto"/>
      </w:divBdr>
      <w:divsChild>
        <w:div w:id="1637493299">
          <w:marLeft w:val="0"/>
          <w:marRight w:val="0"/>
          <w:marTop w:val="0"/>
          <w:marBottom w:val="0"/>
          <w:divBdr>
            <w:top w:val="none" w:sz="0" w:space="0" w:color="auto"/>
            <w:left w:val="none" w:sz="0" w:space="0" w:color="auto"/>
            <w:bottom w:val="none" w:sz="0" w:space="0" w:color="auto"/>
            <w:right w:val="none" w:sz="0" w:space="0" w:color="auto"/>
          </w:divBdr>
          <w:divsChild>
            <w:div w:id="1365137610">
              <w:marLeft w:val="0"/>
              <w:marRight w:val="0"/>
              <w:marTop w:val="180"/>
              <w:marBottom w:val="0"/>
              <w:divBdr>
                <w:top w:val="none" w:sz="0" w:space="0" w:color="auto"/>
                <w:left w:val="none" w:sz="0" w:space="0" w:color="auto"/>
                <w:bottom w:val="none" w:sz="0" w:space="0" w:color="auto"/>
                <w:right w:val="none" w:sz="0" w:space="0" w:color="auto"/>
              </w:divBdr>
              <w:divsChild>
                <w:div w:id="1893731331">
                  <w:marLeft w:val="3330"/>
                  <w:marRight w:val="180"/>
                  <w:marTop w:val="0"/>
                  <w:marBottom w:val="0"/>
                  <w:divBdr>
                    <w:top w:val="none" w:sz="0" w:space="0" w:color="auto"/>
                    <w:left w:val="none" w:sz="0" w:space="0" w:color="auto"/>
                    <w:bottom w:val="none" w:sz="0" w:space="0" w:color="auto"/>
                    <w:right w:val="none" w:sz="0" w:space="0" w:color="auto"/>
                  </w:divBdr>
                  <w:divsChild>
                    <w:div w:id="801965810">
                      <w:marLeft w:val="0"/>
                      <w:marRight w:val="0"/>
                      <w:marTop w:val="0"/>
                      <w:marBottom w:val="0"/>
                      <w:divBdr>
                        <w:top w:val="none" w:sz="0" w:space="0" w:color="auto"/>
                        <w:left w:val="none" w:sz="0" w:space="0" w:color="auto"/>
                        <w:bottom w:val="none" w:sz="0" w:space="0" w:color="auto"/>
                        <w:right w:val="none" w:sz="0" w:space="0" w:color="auto"/>
                      </w:divBdr>
                      <w:divsChild>
                        <w:div w:id="958872268">
                          <w:marLeft w:val="0"/>
                          <w:marRight w:val="0"/>
                          <w:marTop w:val="0"/>
                          <w:marBottom w:val="0"/>
                          <w:divBdr>
                            <w:top w:val="none" w:sz="0" w:space="0" w:color="auto"/>
                            <w:left w:val="none" w:sz="0" w:space="0" w:color="auto"/>
                            <w:bottom w:val="none" w:sz="0" w:space="0" w:color="auto"/>
                            <w:right w:val="none" w:sz="0" w:space="0" w:color="auto"/>
                          </w:divBdr>
                          <w:divsChild>
                            <w:div w:id="1333684166">
                              <w:marLeft w:val="0"/>
                              <w:marRight w:val="0"/>
                              <w:marTop w:val="0"/>
                              <w:marBottom w:val="0"/>
                              <w:divBdr>
                                <w:top w:val="single" w:sz="6" w:space="0" w:color="AAAAAA"/>
                                <w:left w:val="single" w:sz="6" w:space="0" w:color="AAAAAA"/>
                                <w:bottom w:val="single" w:sz="6" w:space="0" w:color="AAAAAA"/>
                                <w:right w:val="single" w:sz="6" w:space="0" w:color="AAAAAA"/>
                              </w:divBdr>
                              <w:divsChild>
                                <w:div w:id="1981035542">
                                  <w:marLeft w:val="0"/>
                                  <w:marRight w:val="0"/>
                                  <w:marTop w:val="0"/>
                                  <w:marBottom w:val="0"/>
                                  <w:divBdr>
                                    <w:top w:val="none" w:sz="0" w:space="0" w:color="auto"/>
                                    <w:left w:val="none" w:sz="0" w:space="0" w:color="auto"/>
                                    <w:bottom w:val="none" w:sz="0" w:space="0" w:color="auto"/>
                                    <w:right w:val="none" w:sz="0" w:space="0" w:color="auto"/>
                                  </w:divBdr>
                                  <w:divsChild>
                                    <w:div w:id="1748377342">
                                      <w:marLeft w:val="0"/>
                                      <w:marRight w:val="0"/>
                                      <w:marTop w:val="0"/>
                                      <w:marBottom w:val="0"/>
                                      <w:divBdr>
                                        <w:top w:val="none" w:sz="0" w:space="0" w:color="auto"/>
                                        <w:left w:val="none" w:sz="0" w:space="0" w:color="auto"/>
                                        <w:bottom w:val="none" w:sz="0" w:space="0" w:color="auto"/>
                                        <w:right w:val="none" w:sz="0" w:space="0" w:color="auto"/>
                                      </w:divBdr>
                                      <w:divsChild>
                                        <w:div w:id="565067876">
                                          <w:marLeft w:val="0"/>
                                          <w:marRight w:val="0"/>
                                          <w:marTop w:val="0"/>
                                          <w:marBottom w:val="0"/>
                                          <w:divBdr>
                                            <w:top w:val="none" w:sz="0" w:space="0" w:color="auto"/>
                                            <w:left w:val="none" w:sz="0" w:space="0" w:color="auto"/>
                                            <w:bottom w:val="none" w:sz="0" w:space="0" w:color="auto"/>
                                            <w:right w:val="none" w:sz="0" w:space="0" w:color="auto"/>
                                          </w:divBdr>
                                          <w:divsChild>
                                            <w:div w:id="1184593052">
                                              <w:marLeft w:val="0"/>
                                              <w:marRight w:val="0"/>
                                              <w:marTop w:val="0"/>
                                              <w:marBottom w:val="0"/>
                                              <w:divBdr>
                                                <w:top w:val="single" w:sz="6" w:space="12" w:color="CCCCCC"/>
                                                <w:left w:val="single" w:sz="6" w:space="0" w:color="CCCCCC"/>
                                                <w:bottom w:val="single" w:sz="6" w:space="12" w:color="CCCCCC"/>
                                                <w:right w:val="single" w:sz="2" w:space="14" w:color="CCCCCC"/>
                                              </w:divBdr>
                                              <w:divsChild>
                                                <w:div w:id="1186476441">
                                                  <w:marLeft w:val="0"/>
                                                  <w:marRight w:val="0"/>
                                                  <w:marTop w:val="0"/>
                                                  <w:marBottom w:val="0"/>
                                                  <w:divBdr>
                                                    <w:top w:val="none" w:sz="0" w:space="0" w:color="auto"/>
                                                    <w:left w:val="none" w:sz="0" w:space="0" w:color="auto"/>
                                                    <w:bottom w:val="none" w:sz="0" w:space="0" w:color="auto"/>
                                                    <w:right w:val="none" w:sz="0" w:space="0" w:color="auto"/>
                                                  </w:divBdr>
                                                  <w:divsChild>
                                                    <w:div w:id="1060440023">
                                                      <w:marLeft w:val="555"/>
                                                      <w:marRight w:val="0"/>
                                                      <w:marTop w:val="0"/>
                                                      <w:marBottom w:val="0"/>
                                                      <w:divBdr>
                                                        <w:top w:val="none" w:sz="0" w:space="0" w:color="auto"/>
                                                        <w:left w:val="none" w:sz="0" w:space="0" w:color="auto"/>
                                                        <w:bottom w:val="none" w:sz="0" w:space="0" w:color="auto"/>
                                                        <w:right w:val="none" w:sz="0" w:space="0" w:color="auto"/>
                                                      </w:divBdr>
                                                      <w:divsChild>
                                                        <w:div w:id="1504393945">
                                                          <w:marLeft w:val="0"/>
                                                          <w:marRight w:val="0"/>
                                                          <w:marTop w:val="0"/>
                                                          <w:marBottom w:val="0"/>
                                                          <w:divBdr>
                                                            <w:top w:val="none" w:sz="0" w:space="0" w:color="auto"/>
                                                            <w:left w:val="none" w:sz="0" w:space="0" w:color="auto"/>
                                                            <w:bottom w:val="none" w:sz="0" w:space="0" w:color="auto"/>
                                                            <w:right w:val="none" w:sz="0" w:space="0" w:color="auto"/>
                                                          </w:divBdr>
                                                          <w:divsChild>
                                                            <w:div w:id="205403945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076243846">
                                                                  <w:marLeft w:val="0"/>
                                                                  <w:marRight w:val="0"/>
                                                                  <w:marTop w:val="0"/>
                                                                  <w:marBottom w:val="0"/>
                                                                  <w:divBdr>
                                                                    <w:top w:val="none" w:sz="0" w:space="0" w:color="auto"/>
                                                                    <w:left w:val="none" w:sz="0" w:space="0" w:color="auto"/>
                                                                    <w:bottom w:val="none" w:sz="0" w:space="0" w:color="auto"/>
                                                                    <w:right w:val="none" w:sz="0" w:space="0" w:color="auto"/>
                                                                  </w:divBdr>
                                                                  <w:divsChild>
                                                                    <w:div w:id="1158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19</Pages>
  <Words>4601</Words>
  <Characters>26227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DOD Education Activity</Company>
  <LinksUpToDate>false</LinksUpToDate>
  <CharactersWithSpaces>30767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Glanton</dc:creator>
  <cp:lastModifiedBy>Glanton</cp:lastModifiedBy>
  <cp:revision>8</cp:revision>
  <dcterms:created xsi:type="dcterms:W3CDTF">2016-08-17T17:12:00Z</dcterms:created>
  <dcterms:modified xsi:type="dcterms:W3CDTF">2016-08-20T13:16:00Z</dcterms:modified>
</cp:coreProperties>
</file>